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lang w:val="kk-KZ"/>
        </w:rPr>
      </w:pPr>
      <w:r w:rsidRPr="00F81F9B">
        <w:rPr>
          <w:rFonts w:ascii="Times New Roman" w:hAnsi="Times New Roman" w:cs="Times New Roman"/>
          <w:b/>
          <w:bCs/>
          <w:sz w:val="28"/>
          <w:lang w:val="kk-KZ"/>
        </w:rPr>
        <w:t>Бірінші мысал.</w:t>
      </w:r>
      <w:r w:rsidRPr="00F81F9B">
        <w:rPr>
          <w:rFonts w:ascii="Times New Roman" w:hAnsi="Times New Roman" w:cs="Times New Roman"/>
          <w:sz w:val="28"/>
          <w:lang w:val="kk-KZ"/>
        </w:rPr>
        <w:t xml:space="preserve"> Қорапта 4ақ,9 қара және 7 қызыл бірдей шарлар салынған. Қораптан кез-келген бір шар алынады.Сонда ақ шар пайда болуының ықтималдылығы қандай?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lang w:val="ru-MO"/>
        </w:rPr>
      </w:pPr>
      <w:r w:rsidRPr="00F81F9B">
        <w:rPr>
          <w:rFonts w:ascii="Times New Roman" w:hAnsi="Times New Roman" w:cs="Times New Roman"/>
          <w:b/>
          <w:bCs/>
          <w:sz w:val="28"/>
          <w:lang w:val="kk-KZ"/>
        </w:rPr>
        <w:t>Шешуі:</w:t>
      </w:r>
      <w:r w:rsidRPr="00F81F9B">
        <w:rPr>
          <w:rFonts w:ascii="Times New Roman" w:hAnsi="Times New Roman" w:cs="Times New Roman"/>
          <w:sz w:val="28"/>
          <w:lang w:val="kk-KZ"/>
        </w:rPr>
        <w:t xml:space="preserve"> А-ақ шар пайда болуы болсын.Бұл тәжірибеде элементарлық оқиға дегеніміз қораптан кез-келген бір шар алу.Шарлар бірдей болғандықтан бұл оқиғалар тең мүмкінді және өзара үйлесімсіз. Элементарлық оқиғалардың жалпы саны осы қораптағы шарлар санына тең n=20,ал А оқиғасына қолайлы элементарлық оқиғалар саны қораптағы ақ шарлар санына тең. Сондықтан ықтималдықтың анықтамасы бойынша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lang w:val="ru-MO"/>
        </w:rPr>
      </w:pP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lang w:val="ru-MO"/>
        </w:rPr>
      </w:pPr>
      <w:r w:rsidRPr="00F81F9B">
        <w:rPr>
          <w:rFonts w:ascii="Times New Roman" w:hAnsi="Times New Roman" w:cs="Times New Roman"/>
          <w:position w:val="-24"/>
          <w:sz w:val="28"/>
          <w:lang w:val="kk-KZ"/>
        </w:rPr>
        <w:object w:dxaOrig="15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0.75pt" o:ole="" fillcolor="window">
            <v:imagedata r:id="rId4" o:title=""/>
          </v:shape>
          <o:OLEObject Type="Embed" ProgID="Equation.3" ShapeID="_x0000_i1025" DrawAspect="Content" ObjectID="_1412714290" r:id="rId5"/>
        </w:object>
      </w:r>
    </w:p>
    <w:p w:rsidR="00E97098" w:rsidRPr="00F81F9B" w:rsidRDefault="00E97098" w:rsidP="004D12FF">
      <w:pPr>
        <w:tabs>
          <w:tab w:val="num" w:pos="720"/>
        </w:tabs>
        <w:ind w:left="360" w:firstLine="349"/>
        <w:rPr>
          <w:rFonts w:ascii="Times New Roman" w:hAnsi="Times New Roman" w:cs="Times New Roman"/>
          <w:sz w:val="28"/>
          <w:lang w:val="ru-MO"/>
        </w:rPr>
      </w:pPr>
      <w:r w:rsidRPr="00F81F9B">
        <w:rPr>
          <w:rFonts w:ascii="Times New Roman" w:hAnsi="Times New Roman" w:cs="Times New Roman"/>
          <w:b/>
          <w:bCs/>
          <w:sz w:val="28"/>
          <w:lang w:val="kk-KZ"/>
        </w:rPr>
        <w:t>Екінші мысал:</w:t>
      </w:r>
      <w:r w:rsidRPr="00F81F9B">
        <w:rPr>
          <w:rFonts w:ascii="Times New Roman" w:hAnsi="Times New Roman" w:cs="Times New Roman"/>
          <w:sz w:val="28"/>
          <w:lang w:val="kk-KZ"/>
        </w:rPr>
        <w:t xml:space="preserve"> Ө,</w:t>
      </w:r>
      <w:r w:rsidRPr="00F81F9B">
        <w:rPr>
          <w:rFonts w:ascii="Times New Roman" w:hAnsi="Times New Roman" w:cs="Times New Roman"/>
          <w:sz w:val="28"/>
          <w:lang w:val="ru-MO"/>
        </w:rPr>
        <w:t xml:space="preserve"> </w:t>
      </w:r>
      <w:r w:rsidRPr="00F81F9B">
        <w:rPr>
          <w:rFonts w:ascii="Times New Roman" w:hAnsi="Times New Roman" w:cs="Times New Roman"/>
          <w:sz w:val="28"/>
          <w:lang w:val="kk-KZ"/>
        </w:rPr>
        <w:t>Н,</w:t>
      </w:r>
      <w:r w:rsidRPr="00F81F9B">
        <w:rPr>
          <w:rFonts w:ascii="Times New Roman" w:hAnsi="Times New Roman" w:cs="Times New Roman"/>
          <w:sz w:val="28"/>
          <w:lang w:val="ru-MO"/>
        </w:rPr>
        <w:t xml:space="preserve"> </w:t>
      </w:r>
      <w:r w:rsidRPr="00F81F9B">
        <w:rPr>
          <w:rFonts w:ascii="Times New Roman" w:hAnsi="Times New Roman" w:cs="Times New Roman"/>
          <w:sz w:val="28"/>
          <w:lang w:val="kk-KZ"/>
        </w:rPr>
        <w:t>С,</w:t>
      </w:r>
      <w:r w:rsidRPr="00F81F9B">
        <w:rPr>
          <w:rFonts w:ascii="Times New Roman" w:hAnsi="Times New Roman" w:cs="Times New Roman"/>
          <w:sz w:val="28"/>
          <w:lang w:val="ru-MO"/>
        </w:rPr>
        <w:t xml:space="preserve"> </w:t>
      </w:r>
      <w:r w:rsidRPr="00F81F9B">
        <w:rPr>
          <w:rFonts w:ascii="Times New Roman" w:hAnsi="Times New Roman" w:cs="Times New Roman"/>
          <w:sz w:val="28"/>
          <w:lang w:val="kk-KZ"/>
        </w:rPr>
        <w:t>Е,</w:t>
      </w:r>
      <w:r w:rsidRPr="00F81F9B">
        <w:rPr>
          <w:rFonts w:ascii="Times New Roman" w:hAnsi="Times New Roman" w:cs="Times New Roman"/>
          <w:sz w:val="28"/>
          <w:lang w:val="ru-MO"/>
        </w:rPr>
        <w:t xml:space="preserve"> </w:t>
      </w:r>
      <w:r w:rsidRPr="00F81F9B">
        <w:rPr>
          <w:rFonts w:ascii="Times New Roman" w:hAnsi="Times New Roman" w:cs="Times New Roman"/>
          <w:sz w:val="28"/>
          <w:lang w:val="kk-KZ"/>
        </w:rPr>
        <w:t>Д,</w:t>
      </w:r>
      <w:r w:rsidRPr="00F81F9B">
        <w:rPr>
          <w:rFonts w:ascii="Times New Roman" w:hAnsi="Times New Roman" w:cs="Times New Roman"/>
          <w:sz w:val="28"/>
          <w:lang w:val="ru-MO"/>
        </w:rPr>
        <w:t xml:space="preserve"> </w:t>
      </w:r>
      <w:r w:rsidRPr="00F81F9B">
        <w:rPr>
          <w:rFonts w:ascii="Times New Roman" w:hAnsi="Times New Roman" w:cs="Times New Roman"/>
          <w:sz w:val="28"/>
          <w:lang w:val="kk-KZ"/>
        </w:rPr>
        <w:t>У әріптері бөлек карталарға жазылған. Содан кейін карталар араластырып кез-келген ретпен бір қатарға орналастырылған. Сонда сәндеу сөзінің пайда болуының ықтималдығы қандай?</w:t>
      </w:r>
    </w:p>
    <w:p w:rsidR="00E97098" w:rsidRPr="00F81F9B" w:rsidRDefault="00E97098" w:rsidP="004D12FF">
      <w:pPr>
        <w:rPr>
          <w:rFonts w:ascii="Times New Roman" w:hAnsi="Times New Roman" w:cs="Times New Roman"/>
          <w:sz w:val="28"/>
          <w:lang w:val="kk-KZ"/>
        </w:rPr>
      </w:pPr>
      <w:r w:rsidRPr="00F81F9B">
        <w:rPr>
          <w:rFonts w:ascii="Times New Roman" w:hAnsi="Times New Roman" w:cs="Times New Roman"/>
          <w:b/>
          <w:bCs/>
          <w:sz w:val="28"/>
          <w:lang w:val="kk-KZ"/>
        </w:rPr>
        <w:t>Шешуі:</w:t>
      </w:r>
      <w:r w:rsidRPr="00F81F9B">
        <w:rPr>
          <w:rFonts w:ascii="Times New Roman" w:hAnsi="Times New Roman" w:cs="Times New Roman"/>
          <w:sz w:val="28"/>
          <w:lang w:val="kk-KZ"/>
        </w:rPr>
        <w:t xml:space="preserve"> Берілген алты карталардың бір қатарға  әртүрлі орналасуларының бір-бірімен айырмашылығы олардың қандай ретпен орналасқандығында болады.Сондықтан ондай орналасулардың жалпы саны мына формуламен анықталады, яғни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lang w:val="kk-KZ"/>
        </w:rPr>
      </w:pPr>
      <w:r w:rsidRPr="00F81F9B">
        <w:rPr>
          <w:rFonts w:ascii="Times New Roman" w:hAnsi="Times New Roman" w:cs="Times New Roman"/>
          <w:sz w:val="28"/>
          <w:lang w:val="kk-KZ"/>
        </w:rPr>
        <w:t xml:space="preserve">n= </w:t>
      </w:r>
      <w:r w:rsidRPr="00F81F9B">
        <w:rPr>
          <w:rFonts w:ascii="Times New Roman" w:hAnsi="Times New Roman" w:cs="Times New Roman"/>
          <w:position w:val="-12"/>
          <w:sz w:val="28"/>
          <w:lang w:val="en-US"/>
        </w:rPr>
        <w:object w:dxaOrig="1280" w:dyaOrig="360">
          <v:shape id="_x0000_i1026" type="#_x0000_t75" style="width:63.75pt;height:18pt" o:ole="" fillcolor="window">
            <v:imagedata r:id="rId6" o:title=""/>
          </v:shape>
          <o:OLEObject Type="Embed" ProgID="Equation.3" ShapeID="_x0000_i1026" DrawAspect="Content" ObjectID="_1412714291" r:id="rId7"/>
        </w:object>
      </w:r>
    </w:p>
    <w:p w:rsidR="00E97098" w:rsidRPr="00F81F9B" w:rsidRDefault="00E97098" w:rsidP="004D12FF">
      <w:pPr>
        <w:rPr>
          <w:rFonts w:ascii="Times New Roman" w:hAnsi="Times New Roman" w:cs="Times New Roman"/>
          <w:sz w:val="28"/>
          <w:lang w:val="kk-KZ"/>
        </w:rPr>
      </w:pPr>
      <w:r w:rsidRPr="00F81F9B">
        <w:rPr>
          <w:rFonts w:ascii="Times New Roman" w:hAnsi="Times New Roman" w:cs="Times New Roman"/>
          <w:sz w:val="28"/>
          <w:lang w:val="kk-KZ"/>
        </w:rPr>
        <w:t>Берілген алты картаның әрбір орналасу комбинацияларын оқиға ретінде қарастырсақ, онда олар тең мүмкінді, үйлесімсіз оқиғалар болады. Ал бізге қолайлы элементарлық оқиғалар саны m=1.</w:t>
      </w:r>
    </w:p>
    <w:p w:rsidR="00E97098" w:rsidRPr="00F81F9B" w:rsidRDefault="00E97098" w:rsidP="004D12FF">
      <w:pPr>
        <w:rPr>
          <w:rFonts w:ascii="Times New Roman" w:hAnsi="Times New Roman" w:cs="Times New Roman"/>
          <w:sz w:val="28"/>
          <w:lang w:val="kk-KZ"/>
        </w:rPr>
      </w:pPr>
      <w:r w:rsidRPr="00F81F9B">
        <w:rPr>
          <w:rFonts w:ascii="Times New Roman" w:hAnsi="Times New Roman" w:cs="Times New Roman"/>
          <w:sz w:val="28"/>
          <w:lang w:val="kk-KZ"/>
        </w:rPr>
        <w:t xml:space="preserve">Себебі карталар әртүрлі комбинациямен орналасқанда “Сәндеу” сөзі бір-ақ рет кезігеді.Сонда </w:t>
      </w:r>
      <w:r w:rsidRPr="00F81F9B">
        <w:rPr>
          <w:rFonts w:ascii="Times New Roman" w:hAnsi="Times New Roman" w:cs="Times New Roman"/>
          <w:position w:val="-30"/>
          <w:sz w:val="28"/>
          <w:lang w:val="kk-KZ"/>
        </w:rPr>
        <w:object w:dxaOrig="1440" w:dyaOrig="680">
          <v:shape id="_x0000_i1027" type="#_x0000_t75" style="width:1in;height:33.75pt" o:ole="" fillcolor="window">
            <v:imagedata r:id="rId8" o:title=""/>
          </v:shape>
          <o:OLEObject Type="Embed" ProgID="Equation.3" ShapeID="_x0000_i1027" DrawAspect="Content" ObjectID="_1412714292" r:id="rId9"/>
        </w:object>
      </w:r>
    </w:p>
    <w:p w:rsidR="00E97098" w:rsidRPr="00F81F9B" w:rsidRDefault="00E97098" w:rsidP="004D12FF">
      <w:pPr>
        <w:rPr>
          <w:rFonts w:ascii="Times New Roman" w:hAnsi="Times New Roman" w:cs="Times New Roman"/>
          <w:sz w:val="28"/>
          <w:lang w:val="kk-KZ"/>
        </w:rPr>
      </w:pP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lang w:val="kk-KZ"/>
        </w:rPr>
      </w:pPr>
      <w:r w:rsidRPr="00F81F9B">
        <w:rPr>
          <w:rFonts w:ascii="Times New Roman" w:hAnsi="Times New Roman" w:cs="Times New Roman"/>
          <w:b/>
          <w:bCs/>
          <w:sz w:val="28"/>
          <w:lang w:val="kk-KZ"/>
        </w:rPr>
        <w:t>Үшінші мысал.</w:t>
      </w:r>
      <w:r w:rsidRPr="00F81F9B">
        <w:rPr>
          <w:rFonts w:ascii="Times New Roman" w:hAnsi="Times New Roman" w:cs="Times New Roman"/>
          <w:sz w:val="28"/>
          <w:lang w:val="kk-KZ"/>
        </w:rPr>
        <w:t xml:space="preserve"> Ұйымда 6 ер адам, 4 әйел адам жұмыс істейді. Табельдегі нөмірлері бойынша  7 адам таңдап алынды. Таңдап алынған адамдардың ішінде 3 әйел бар болуының ықтималдығын табу керек.</w:t>
      </w:r>
    </w:p>
    <w:p w:rsidR="00E97098" w:rsidRPr="00F81F9B" w:rsidRDefault="00E97098" w:rsidP="004D12FF">
      <w:pPr>
        <w:pStyle w:val="a3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>Шешуі:</w:t>
      </w:r>
      <w:r w:rsidRPr="00F81F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81F9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Табельдегі</w:t>
      </w:r>
      <w:r w:rsidRPr="00F81F9B">
        <w:rPr>
          <w:rFonts w:ascii="Times New Roman" w:hAnsi="Times New Roman" w:cs="Times New Roman"/>
          <w:sz w:val="28"/>
          <w:szCs w:val="28"/>
          <w:lang w:val="kk-KZ"/>
        </w:rPr>
        <w:t xml:space="preserve"> нөмірлері бойынша барлығы 10 адамнан 7 адам таңдап алудың жалпы саны 10 элементтен 7 элемент бойынша алынған терулер саны сияқты есептелінеді, яғни</w:t>
      </w:r>
    </w:p>
    <w:p w:rsidR="00E97098" w:rsidRPr="00F81F9B" w:rsidRDefault="00E97098" w:rsidP="004D12F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sz w:val="28"/>
          <w:szCs w:val="28"/>
          <w:lang w:val="kk-KZ"/>
        </w:rPr>
        <w:t>n=</w:t>
      </w:r>
      <w:r w:rsidRPr="00F81F9B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980" w:dyaOrig="620">
          <v:shape id="_x0000_i1028" type="#_x0000_t75" style="width:48.75pt;height:30.75pt" o:ole="" fillcolor="window">
            <v:imagedata r:id="rId10" o:title=""/>
          </v:shape>
          <o:OLEObject Type="Embed" ProgID="Equation.3" ShapeID="_x0000_i1028" DrawAspect="Content" ObjectID="_1412714293" r:id="rId11"/>
        </w:object>
      </w: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sz w:val="28"/>
          <w:szCs w:val="28"/>
          <w:lang w:val="kk-KZ"/>
        </w:rPr>
        <w:t>Ал 3 әйелді табельдік нөмерлері бойынша 4 әйелдің ішінен таңдап алудың саны</w:t>
      </w:r>
      <w:r w:rsidRPr="00F81F9B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180" w:dyaOrig="340">
          <v:shape id="_x0000_i1029" type="#_x0000_t75" style="width:9pt;height:17.25pt" o:ole="" fillcolor="window">
            <v:imagedata r:id="rId12" o:title=""/>
          </v:shape>
          <o:OLEObject Type="Embed" ProgID="Equation.3" ShapeID="_x0000_i1029" DrawAspect="Content" ObjectID="_1412714294" r:id="rId13"/>
        </w:object>
      </w: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F81F9B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81F9B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139" w:dyaOrig="380">
          <v:shape id="_x0000_i1030" type="#_x0000_t75" style="width:6.75pt;height:18.75pt" o:ole="" fillcolor="window">
            <v:imagedata r:id="rId14" o:title=""/>
          </v:shape>
          <o:OLEObject Type="Embed" ProgID="Equation.3" ShapeID="_x0000_i1030" DrawAspect="Content" ObjectID="_1412714295" r:id="rId15"/>
        </w:object>
      </w:r>
      <w:r w:rsidRPr="00F81F9B">
        <w:rPr>
          <w:rFonts w:ascii="Times New Roman" w:hAnsi="Times New Roman" w:cs="Times New Roman"/>
          <w:sz w:val="28"/>
          <w:szCs w:val="28"/>
        </w:rPr>
        <w:t>=</w:t>
      </w:r>
      <w:r w:rsidRPr="00F81F9B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81F9B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680" w:dyaOrig="620">
          <v:shape id="_x0000_i1031" type="#_x0000_t75" style="width:33.75pt;height:30.75pt" o:ole="" fillcolor="window">
            <v:imagedata r:id="rId16" o:title=""/>
          </v:shape>
          <o:OLEObject Type="Embed" ProgID="Equation.3" ShapeID="_x0000_i1031" DrawAspect="Content" ObjectID="_1412714296" r:id="rId17"/>
        </w:object>
      </w:r>
      <w:r w:rsidRPr="00F81F9B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80" w:dyaOrig="340">
          <v:shape id="_x0000_i1032" type="#_x0000_t75" style="width:9pt;height:17.25pt" o:ole="" fillcolor="window">
            <v:imagedata r:id="rId12" o:title=""/>
          </v:shape>
          <o:OLEObject Type="Embed" ProgID="Equation.3" ShapeID="_x0000_i1032" DrawAspect="Content" ObjectID="_1412714297" r:id="rId18"/>
        </w:object>
      </w:r>
    </w:p>
    <w:p w:rsidR="00E97098" w:rsidRPr="00F81F9B" w:rsidRDefault="00E97098" w:rsidP="004D12FF">
      <w:pPr>
        <w:pStyle w:val="9"/>
        <w:jc w:val="left"/>
        <w:rPr>
          <w:rFonts w:ascii="Times New Roman" w:hAnsi="Times New Roman"/>
          <w:szCs w:val="28"/>
        </w:rPr>
      </w:pPr>
      <w:r w:rsidRPr="00F81F9B">
        <w:rPr>
          <w:rFonts w:ascii="Times New Roman" w:hAnsi="Times New Roman"/>
          <w:szCs w:val="28"/>
        </w:rPr>
        <w:t>Сондай-ақ 6 ер адамнан 4 ер адам таңдаудың саны</w:t>
      </w: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F81F9B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>
          <v:shape id="_x0000_i1033" type="#_x0000_t75" style="width:8.25pt;height:17.25pt" o:ole="" fillcolor="window">
            <v:imagedata r:id="rId19" o:title=""/>
          </v:shape>
          <o:OLEObject Type="Embed" ProgID="Equation.3" ShapeID="_x0000_i1033" DrawAspect="Content" ObjectID="_1412714298" r:id="rId20"/>
        </w:object>
      </w:r>
      <w:r w:rsidRPr="00F81F9B">
        <w:rPr>
          <w:rFonts w:ascii="Times New Roman" w:hAnsi="Times New Roman" w:cs="Times New Roman"/>
          <w:sz w:val="28"/>
          <w:szCs w:val="28"/>
          <w:lang w:val="kk-KZ"/>
        </w:rPr>
        <w:t>=C</w:t>
      </w:r>
      <w:r w:rsidRPr="00F81F9B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740" w:dyaOrig="620">
          <v:shape id="_x0000_i1034" type="#_x0000_t75" style="width:36.75pt;height:30.75pt" o:ole="" fillcolor="window">
            <v:imagedata r:id="rId21" o:title=""/>
          </v:shape>
          <o:OLEObject Type="Embed" ProgID="Equation.3" ShapeID="_x0000_i1034" DrawAspect="Content" ObjectID="_1412714299" r:id="rId22"/>
        </w:object>
      </w: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sz w:val="28"/>
          <w:szCs w:val="28"/>
          <w:lang w:val="kk-KZ"/>
        </w:rPr>
        <w:t xml:space="preserve">Енді көбейту ережесін пайдалансақ таңдап алынған 7 адамның ішінде 3 әйел 4 ер адам болу мүмліндіктерінің жалпы саны </w:t>
      </w:r>
      <w:r w:rsidRPr="00F81F9B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1160" w:dyaOrig="340">
          <v:shape id="_x0000_i1035" type="#_x0000_t75" style="width:57.75pt;height:17.25pt" o:ole="" fillcolor="window">
            <v:imagedata r:id="rId23" o:title=""/>
          </v:shape>
          <o:OLEObject Type="Embed" ProgID="Equation.3" ShapeID="_x0000_i1035" DrawAspect="Content" ObjectID="_1412714300" r:id="rId24"/>
        </w:object>
      </w:r>
      <w:r w:rsidRPr="00F81F9B">
        <w:rPr>
          <w:rFonts w:ascii="Times New Roman" w:hAnsi="Times New Roman" w:cs="Times New Roman"/>
          <w:sz w:val="28"/>
          <w:szCs w:val="28"/>
          <w:lang w:val="kk-KZ"/>
        </w:rPr>
        <w:t>тең.</w:t>
      </w:r>
    </w:p>
    <w:p w:rsidR="00E97098" w:rsidRPr="00F81F9B" w:rsidRDefault="00E97098" w:rsidP="004D12FF">
      <w:pPr>
        <w:pStyle w:val="9"/>
        <w:jc w:val="left"/>
        <w:rPr>
          <w:rFonts w:ascii="Times New Roman" w:hAnsi="Times New Roman"/>
          <w:szCs w:val="28"/>
          <w:lang w:val="ru-MO"/>
        </w:rPr>
      </w:pPr>
      <w:r w:rsidRPr="00F81F9B">
        <w:rPr>
          <w:rFonts w:ascii="Times New Roman" w:hAnsi="Times New Roman"/>
          <w:szCs w:val="28"/>
        </w:rPr>
        <w:t>Сонымен анықталғалы отырған ықтималдық</w:t>
      </w: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ru-MO"/>
        </w:rPr>
      </w:pP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2439" w:dyaOrig="720">
          <v:shape id="_x0000_i1036" type="#_x0000_t75" style="width:122.25pt;height:36pt" o:ole="" fillcolor="window">
            <v:imagedata r:id="rId25" o:title=""/>
          </v:shape>
          <o:OLEObject Type="Embed" ProgID="Equation.3" ShapeID="_x0000_i1036" DrawAspect="Content" ObjectID="_1412714301" r:id="rId26"/>
        </w:object>
      </w:r>
      <w:r w:rsidRPr="00F81F9B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180" w:dyaOrig="340">
          <v:shape id="_x0000_i1037" type="#_x0000_t75" style="width:9pt;height:17.25pt" o:ole="" fillcolor="window">
            <v:imagedata r:id="rId12" o:title=""/>
          </v:shape>
          <o:OLEObject Type="Embed" ProgID="Equation.3" ShapeID="_x0000_i1037" DrawAspect="Content" ObjectID="_1412714302" r:id="rId27"/>
        </w:object>
      </w:r>
      <w:r w:rsidRPr="00F81F9B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180" w:dyaOrig="340">
          <v:shape id="_x0000_i1038" type="#_x0000_t75" style="width:9pt;height:17.25pt" o:ole="" fillcolor="window">
            <v:imagedata r:id="rId12" o:title=""/>
          </v:shape>
          <o:OLEObject Type="Embed" ProgID="Equation.3" ShapeID="_x0000_i1038" DrawAspect="Content" ObjectID="_1412714303" r:id="rId28"/>
        </w:object>
      </w:r>
    </w:p>
    <w:p w:rsidR="00E97098" w:rsidRPr="00F81F9B" w:rsidRDefault="007325C8" w:rsidP="004D12FF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b/>
          <w:bCs/>
          <w:sz w:val="28"/>
          <w:szCs w:val="28"/>
          <w:lang w:val="kk-KZ"/>
        </w:rPr>
        <w:t>Төртінші</w:t>
      </w:r>
      <w:r w:rsidR="00E97098" w:rsidRPr="00F81F9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мысал.</w:t>
      </w:r>
      <w:r w:rsidR="00E97098" w:rsidRPr="00F81F9B">
        <w:rPr>
          <w:rFonts w:ascii="Times New Roman" w:hAnsi="Times New Roman" w:cs="Times New Roman"/>
          <w:sz w:val="28"/>
          <w:szCs w:val="28"/>
          <w:lang w:val="kk-KZ"/>
        </w:rPr>
        <w:t xml:space="preserve"> Екі 4 және 5 цифрларының көмегімен әртүрлі үш орынды  қанша сан жазуға болады?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szCs w:val="28"/>
          <w:lang w:val="ru-MO"/>
        </w:rPr>
      </w:pPr>
      <w:r w:rsidRPr="00F81F9B">
        <w:rPr>
          <w:rFonts w:ascii="Times New Roman" w:hAnsi="Times New Roman" w:cs="Times New Roman"/>
          <w:b/>
          <w:bCs/>
          <w:sz w:val="28"/>
          <w:szCs w:val="28"/>
          <w:lang w:val="kk-KZ"/>
        </w:rPr>
        <w:t>Шешуі:</w:t>
      </w:r>
      <w:r w:rsidRPr="00F81F9B">
        <w:rPr>
          <w:rFonts w:ascii="Times New Roman" w:hAnsi="Times New Roman" w:cs="Times New Roman"/>
          <w:sz w:val="28"/>
          <w:szCs w:val="28"/>
          <w:lang w:val="kk-KZ"/>
        </w:rPr>
        <w:t xml:space="preserve"> Барлығы екі 4 және 5 цифрлары берілгендіктен іздеп отырған комбинацияларды бірден жазуға болады: 444, 445, 454, 544, 555, 554, 545, 544 барлығы  8 сан болады. Ал осы жауапты қайталанбалы орналастыруды пайдаланып та алуға болады.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sz w:val="28"/>
          <w:szCs w:val="28"/>
          <w:lang w:val="ru-MO"/>
        </w:rPr>
      </w:pPr>
    </w:p>
    <w:p w:rsidR="00E97098" w:rsidRPr="00F81F9B" w:rsidRDefault="00E97098" w:rsidP="004D12FF">
      <w:pPr>
        <w:rPr>
          <w:rFonts w:ascii="Times New Roman" w:hAnsi="Times New Roman" w:cs="Times New Roman"/>
          <w:sz w:val="28"/>
          <w:szCs w:val="28"/>
          <w:lang w:val="ru-MO"/>
        </w:rPr>
      </w:pPr>
      <w:r w:rsidRPr="00F81F9B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1180" w:dyaOrig="380">
          <v:shape id="_x0000_i1039" type="#_x0000_t75" style="width:59.25pt;height:18.75pt" o:ole="" fillcolor="window">
            <v:imagedata r:id="rId29" o:title=""/>
          </v:shape>
          <o:OLEObject Type="Embed" ProgID="Equation.3" ShapeID="_x0000_i1039" DrawAspect="Content" ObjectID="_1412714304" r:id="rId30"/>
        </w:object>
      </w:r>
    </w:p>
    <w:p w:rsidR="00E97098" w:rsidRPr="00F81F9B" w:rsidRDefault="00E97098" w:rsidP="004D12FF">
      <w:pPr>
        <w:rPr>
          <w:rFonts w:ascii="Times New Roman" w:hAnsi="Times New Roman" w:cs="Times New Roman"/>
          <w:sz w:val="28"/>
          <w:szCs w:val="28"/>
          <w:lang w:val="ru-MO"/>
        </w:rPr>
      </w:pPr>
    </w:p>
    <w:p w:rsidR="00E97098" w:rsidRPr="00F81F9B" w:rsidRDefault="00E97098" w:rsidP="004D12F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sz w:val="28"/>
          <w:szCs w:val="28"/>
          <w:lang w:val="kk-KZ"/>
        </w:rPr>
        <w:t>Жауабы: Барлығы 8 сан жазуға болады.</w:t>
      </w: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:rsidR="00E97098" w:rsidRPr="00F81F9B" w:rsidRDefault="00E97098" w:rsidP="004D12FF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</w:p>
    <w:p w:rsidR="00E97098" w:rsidRPr="00F81F9B" w:rsidRDefault="007325C8" w:rsidP="004D12FF">
      <w:pPr>
        <w:ind w:firstLine="70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Бесінші мысал:</w:t>
      </w:r>
      <w:r w:rsidR="00E97098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Екі жәшікке бөлшектер салынған.Бірінші жәшікте 10 бөлшек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, оның 3-у</w:t>
      </w:r>
      <w:r w:rsidR="00E97098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і стандартты, екіншісінде –15 бөлшек онда 6 стандартты бар. Әрбір жәшіктен бір-бірден кез-келген бөлшек алынды.Алынған екі бөлшектіңде стандартты екенінің ықтималдығын табу керек.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color w:val="000000"/>
          <w:sz w:val="28"/>
          <w:szCs w:val="28"/>
          <w:lang w:val="ru-MO"/>
        </w:rPr>
      </w:pPr>
      <w:r w:rsidRPr="00F81F9B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Шешуі: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Белгілеу енгізелік. А-бірінші жәшіктен алынған бөлшек стандартты, В-екінші жәшіктен алынған бөлшек стандартты. Сондықтан </w:t>
      </w:r>
      <w:r w:rsidRPr="00F81F9B">
        <w:rPr>
          <w:rFonts w:ascii="Times New Roman" w:hAnsi="Times New Roman" w:cs="Times New Roman"/>
          <w:color w:val="000000"/>
          <w:position w:val="-10"/>
          <w:sz w:val="28"/>
          <w:szCs w:val="28"/>
          <w:lang w:val="kk-KZ"/>
        </w:rPr>
        <w:object w:dxaOrig="180" w:dyaOrig="340">
          <v:shape id="_x0000_i1040" type="#_x0000_t75" style="width:9pt;height:17.25pt" o:ole="" fillcolor="window">
            <v:imagedata r:id="rId12" o:title=""/>
          </v:shape>
          <o:OLEObject Type="Embed" ProgID="Equation.3" ShapeID="_x0000_i1040" DrawAspect="Content" ObjectID="_1412714305" r:id="rId31"/>
        </w:object>
      </w:r>
      <w:r w:rsidRPr="00F81F9B">
        <w:rPr>
          <w:rFonts w:ascii="Times New Roman" w:hAnsi="Times New Roman" w:cs="Times New Roman"/>
          <w:color w:val="000000"/>
          <w:position w:val="-10"/>
          <w:sz w:val="28"/>
          <w:szCs w:val="28"/>
          <w:lang w:val="kk-KZ"/>
        </w:rPr>
        <w:object w:dxaOrig="880" w:dyaOrig="340">
          <v:shape id="_x0000_i1041" type="#_x0000_t75" style="width:44.25pt;height:17.25pt" o:ole="" fillcolor="window">
            <v:imagedata r:id="rId32" o:title=""/>
          </v:shape>
          <o:OLEObject Type="Embed" ProgID="Equation.3" ShapeID="_x0000_i1041" DrawAspect="Content" ObjectID="_1412714306" r:id="rId33"/>
        </w:obje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/10,</w:t>
      </w:r>
      <w:r w:rsidRPr="00F81F9B">
        <w:rPr>
          <w:rFonts w:ascii="Times New Roman" w:hAnsi="Times New Roman" w:cs="Times New Roman"/>
          <w:color w:val="000000"/>
          <w:position w:val="-10"/>
          <w:sz w:val="28"/>
          <w:szCs w:val="28"/>
          <w:lang w:val="kk-KZ"/>
        </w:rPr>
        <w:object w:dxaOrig="859" w:dyaOrig="340">
          <v:shape id="_x0000_i1042" type="#_x0000_t75" style="width:42.75pt;height:17.25pt" o:ole="" fillcolor="window">
            <v:imagedata r:id="rId34" o:title=""/>
          </v:shape>
          <o:OLEObject Type="Embed" ProgID="Equation.3" ShapeID="_x0000_i1042" DrawAspect="Content" ObjectID="_1412714307" r:id="rId35"/>
        </w:obje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/15. Алынған екі бөлшекте стандартты болу үшін </w:t>
      </w:r>
      <w:r w:rsidRPr="00F81F9B">
        <w:rPr>
          <w:rFonts w:ascii="Times New Roman" w:hAnsi="Times New Roman" w:cs="Times New Roman"/>
          <w:color w:val="000000"/>
          <w:position w:val="-4"/>
          <w:sz w:val="28"/>
          <w:szCs w:val="28"/>
          <w:lang w:val="kk-KZ"/>
        </w:rPr>
        <w:object w:dxaOrig="560" w:dyaOrig="260">
          <v:shape id="_x0000_i1043" type="#_x0000_t75" style="width:27.75pt;height:12.75pt" o:ole="" fillcolor="window">
            <v:imagedata r:id="rId36" o:title=""/>
          </v:shape>
          <o:OLEObject Type="Embed" ProgID="Equation.3" ShapeID="_x0000_i1043" DrawAspect="Content" ObjectID="_1412714308" r:id="rId37"/>
        </w:obje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оқиғасы пайда болуы керек. Бұл екі оқиғада үйлесімді, себебі екеуі бірдей пайда бола алады, сондай-ақ бұл оқиға тәуелсіз, себебі олардың пайда болуы бір-біріне байланыссыз. Сондықтан</w:t>
      </w:r>
    </w:p>
    <w:p w:rsidR="00E97098" w:rsidRPr="00F81F9B" w:rsidRDefault="00E97098" w:rsidP="004D12FF">
      <w:pPr>
        <w:ind w:firstLine="709"/>
        <w:rPr>
          <w:rFonts w:ascii="Times New Roman" w:hAnsi="Times New Roman" w:cs="Times New Roman"/>
          <w:color w:val="000000"/>
          <w:sz w:val="28"/>
          <w:szCs w:val="28"/>
          <w:lang w:val="ru-MO"/>
        </w:rPr>
      </w:pPr>
    </w:p>
    <w:p w:rsidR="00E97098" w:rsidRPr="00F81F9B" w:rsidRDefault="00E9709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position w:val="-10"/>
          <w:sz w:val="28"/>
          <w:szCs w:val="28"/>
          <w:lang w:val="kk-KZ"/>
        </w:rPr>
        <w:object w:dxaOrig="2740" w:dyaOrig="340">
          <v:shape id="_x0000_i1044" type="#_x0000_t75" style="width:137.25pt;height:17.25pt" o:ole="" fillcolor="window">
            <v:imagedata r:id="rId38" o:title=""/>
          </v:shape>
          <o:OLEObject Type="Embed" ProgID="Equation.3" ShapeID="_x0000_i1044" DrawAspect="Content" ObjectID="_1412714309" r:id="rId39"/>
        </w:object>
      </w:r>
    </w:p>
    <w:p w:rsidR="00E97098" w:rsidRPr="00F81F9B" w:rsidRDefault="00E97098" w:rsidP="004D12FF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325C8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Алтыншы мысал: </w:t>
      </w:r>
      <w:r w:rsidR="007325C8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Дискретті кездейсоқ шама үлестірім қатарымен берілген</w: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line id="_x0000_s1027" style="position:absolute;z-index:251661312" from="29.7pt,.75pt" to="29.7pt,65.55pt" o:allowincell="f"/>
        </w:pi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Х             2             4             5              6                          8</w: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line id="_x0000_s1026" style="position:absolute;z-index:251660288" from="-20.7pt,6.25pt" to="418.5pt,6.25pt" o:allowincell="f"/>
        </w:pic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F81F9B">
        <w:rPr>
          <w:rFonts w:ascii="Times New Roman" w:hAnsi="Times New Roman" w:cs="Times New Roman"/>
          <w:color w:val="000000"/>
          <w:sz w:val="28"/>
          <w:szCs w:val="28"/>
        </w:rPr>
        <w:t xml:space="preserve">            0</w:t>
      </w:r>
      <w:proofErr w:type="gramStart"/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,1</w:t>
      </w:r>
      <w:proofErr w:type="gramEnd"/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0,2          0,3            0,1                       0,3</w:t>
      </w:r>
    </w:p>
    <w:p w:rsidR="007325C8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М(Х)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=2*0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,1+4*0,2+5*0,3+6*0,1+8*0,3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5,5</w: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М(Х),  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(Х) , </w:t>
      </w:r>
      <w:r w:rsidRPr="00F81F9B">
        <w:rPr>
          <w:rFonts w:ascii="Times New Roman" w:hAnsi="Times New Roman" w:cs="Times New Roman"/>
          <w:color w:val="000000"/>
          <w:position w:val="-10"/>
          <w:sz w:val="28"/>
          <w:szCs w:val="28"/>
          <w:lang w:val="kk-KZ"/>
        </w:rPr>
        <w:object w:dxaOrig="760" w:dyaOrig="340">
          <v:shape id="_x0000_i1045" type="#_x0000_t75" style="width:38.25pt;height:17.25pt" o:ole="" fillcolor="window">
            <v:imagedata r:id="rId40" o:title=""/>
          </v:shape>
          <o:OLEObject Type="Embed" ProgID="Equation.3" ShapeID="_x0000_i1045" DrawAspect="Content" ObjectID="_1412714310" r:id="rId41"/>
        </w:obje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тарды табу керек.</w:t>
      </w:r>
    </w:p>
    <w:p w:rsidR="007325C8" w:rsidRPr="00F81F9B" w:rsidRDefault="007325C8" w:rsidP="004D12FF">
      <w:pPr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Шешуі:</w:t>
      </w:r>
    </w:p>
    <w:p w:rsidR="007325C8" w:rsidRPr="00F81F9B" w:rsidRDefault="007325C8" w:rsidP="004D12FF">
      <w:pPr>
        <w:ind w:firstLine="70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Енді D(Х)-ті есептеу үшін мына </w:t>
      </w:r>
      <w:r w:rsidRPr="00F81F9B">
        <w:rPr>
          <w:rFonts w:ascii="Times New Roman" w:hAnsi="Times New Roman" w:cs="Times New Roman"/>
          <w:color w:val="000000"/>
          <w:position w:val="-4"/>
          <w:sz w:val="28"/>
          <w:szCs w:val="28"/>
          <w:lang w:val="kk-KZ"/>
        </w:rPr>
        <w:object w:dxaOrig="360" w:dyaOrig="300">
          <v:shape id="_x0000_i1046" type="#_x0000_t75" style="width:18pt;height:15pt" o:ole="" fillcolor="window">
            <v:imagedata r:id="rId42" o:title=""/>
          </v:shape>
          <o:OLEObject Type="Embed" ProgID="Equation.3" ShapeID="_x0000_i1046" DrawAspect="Content" ObjectID="_1412714311" r:id="rId43"/>
        </w:obje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шаманың үлестірім таблицасын құрамыз</w: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line id="_x0000_s1029" style="position:absolute;z-index:251663360" from="29.7pt,14pt" to="29.7pt,71.6pt" o:allowincell="f"/>
        </w:pic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position w:val="-4"/>
          <w:sz w:val="28"/>
          <w:szCs w:val="28"/>
          <w:lang w:val="kk-KZ"/>
        </w:rPr>
        <w:object w:dxaOrig="360" w:dyaOrig="300">
          <v:shape id="_x0000_i1047" type="#_x0000_t75" style="width:18pt;height:15pt" o:ole="" fillcolor="window">
            <v:imagedata r:id="rId42" o:title=""/>
          </v:shape>
          <o:OLEObject Type="Embed" ProgID="Equation.3" ShapeID="_x0000_i1047" DrawAspect="Content" ObjectID="_1412714312" r:id="rId44"/>
        </w:obje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4              16             25             36                            64</w: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line id="_x0000_s1028" style="position:absolute;z-index:251662336" from="-20.7pt,10.6pt" to="418.5pt,10.6pt" o:allowincell="f"/>
        </w:pic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p</w:t>
      </w:r>
      <w:r w:rsidRPr="00F81F9B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0</w:t>
      </w:r>
      <w:proofErr w:type="gramStart"/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,1</w:t>
      </w:r>
      <w:proofErr w:type="gramEnd"/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0,2            0,3            0,1                           0,3</w:t>
      </w:r>
    </w:p>
    <w:p w:rsidR="007325C8" w:rsidRPr="00F81F9B" w:rsidRDefault="007325C8" w:rsidP="004D12FF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7325C8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М(</w:t>
      </w:r>
      <m:oMath>
        <m:sSup>
          <m:sSupPr>
            <m:ctrlPr>
              <w:rPr>
                <w:rFonts w:ascii="Cambria Math" w:hAnsi="Times New Roman" w:cs="Times New Roman"/>
                <w:i/>
                <w:color w:val="000000"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Times New Roman" w:cs="Times New Roman"/>
                <w:color w:val="000000"/>
                <w:sz w:val="28"/>
                <w:szCs w:val="28"/>
                <w:lang w:val="kk-KZ"/>
              </w:rPr>
              <m:t>Х</m:t>
            </m:r>
          </m:e>
          <m:sup>
            <m:r>
              <w:rPr>
                <w:rFonts w:ascii="Cambria Math" w:hAnsi="Times New Roman" w:cs="Times New Roman"/>
                <w:color w:val="000000"/>
                <w:sz w:val="28"/>
                <w:szCs w:val="28"/>
                <w:lang w:val="kk-KZ"/>
              </w:rPr>
              <m:t>2</m:t>
            </m:r>
          </m:sup>
        </m:sSup>
      </m:oMath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)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4*0,1+16*0,2+25*0,3+36*0,1+64*0,3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33,9</w:t>
      </w: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Д(Х)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33,9- (5,5)²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en-US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3,65</w:t>
      </w: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Жетінші  мысал: Үлестірілім заңы заңы белгілі болғанда Х кездейсоқ шаманың дисперсиясын тап.</w:t>
      </w: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line id="_x0000_s1031" style="position:absolute;z-index:251666432" from="29.7pt,.75pt" to="29.7pt,65.55pt" o:allowincell="f"/>
        </w:pic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Х             6            8            7          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</w:t>
      </w: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line id="_x0000_s1030" style="position:absolute;z-index:251665408" from="-20.7pt,6.25pt" to="418.5pt,6.25pt" o:allowincell="f"/>
        </w:pict>
      </w: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p            0,3          0,5          0,8            </w:t>
      </w:r>
    </w:p>
    <w:p w:rsidR="004F1ABA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325C8" w:rsidRPr="00F81F9B" w:rsidRDefault="004F1ABA" w:rsidP="004D12FF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М (Х)</w:t>
      </w:r>
      <w:r w:rsidRPr="00F81F9B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6*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0,3+8*0,5+7*0,8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11,4</w:t>
      </w:r>
    </w:p>
    <w:p w:rsidR="004F1ABA" w:rsidRPr="00F81F9B" w:rsidRDefault="004F1ABA" w:rsidP="004D12FF">
      <w:pPr>
        <w:tabs>
          <w:tab w:val="left" w:pos="1740"/>
        </w:tabs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[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х</w:t>
      </w:r>
      <w:r w:rsidR="00F81F9B" w:rsidRPr="00F81F9B">
        <w:rPr>
          <w:rFonts w:ascii="Calibri" w:hAnsi="Calibri" w:cs="Times New Roman"/>
          <w:color w:val="000000"/>
          <w:sz w:val="28"/>
          <w:szCs w:val="28"/>
          <w:lang w:val="kk-KZ"/>
        </w:rPr>
        <w:t>₁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-М(Х)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]²</w:t>
      </w:r>
      <w:r w:rsidR="00F81F9B"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= 29,16</w:t>
      </w:r>
    </w:p>
    <w:p w:rsidR="00F81F9B" w:rsidRPr="00F81F9B" w:rsidRDefault="00F81F9B" w:rsidP="004D12FF">
      <w:pPr>
        <w:tabs>
          <w:tab w:val="left" w:pos="1740"/>
        </w:tabs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[х</w:t>
      </w:r>
      <w:r w:rsidRPr="00F81F9B">
        <w:rPr>
          <w:rFonts w:ascii="Calibri" w:hAnsi="Calibri" w:cs="Times New Roman"/>
          <w:color w:val="000000"/>
          <w:sz w:val="28"/>
          <w:szCs w:val="28"/>
          <w:lang w:val="kk-KZ"/>
        </w:rPr>
        <w:t>₂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-М(Х)]²</w:t>
      </w:r>
      <w:r w:rsidRPr="00F81F9B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11,56</w:t>
      </w:r>
    </w:p>
    <w:p w:rsidR="00F81F9B" w:rsidRPr="00F81F9B" w:rsidRDefault="00F81F9B" w:rsidP="004D12FF">
      <w:pPr>
        <w:tabs>
          <w:tab w:val="left" w:pos="1740"/>
        </w:tabs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[х</w:t>
      </w:r>
      <w:r w:rsidRPr="00F81F9B">
        <w:rPr>
          <w:rFonts w:ascii="Cambria Math" w:hAnsi="Cambria Math" w:cs="Times New Roman"/>
          <w:color w:val="000000"/>
          <w:sz w:val="28"/>
          <w:szCs w:val="28"/>
          <w:lang w:val="kk-KZ"/>
        </w:rPr>
        <w:t>₃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-М(Х)]²</w:t>
      </w:r>
      <w:r w:rsidRPr="00276F4C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19,36</w:t>
      </w:r>
    </w:p>
    <w:p w:rsidR="00F81F9B" w:rsidRPr="00F81F9B" w:rsidRDefault="00F81F9B" w:rsidP="004D12FF">
      <w:pPr>
        <w:tabs>
          <w:tab w:val="left" w:pos="1740"/>
        </w:tabs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Д(Х)</w:t>
      </w:r>
      <w:r w:rsidRPr="00276F4C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29,16* 0,3+11,56*0,5+19,36*0,8</w:t>
      </w:r>
      <w:r w:rsidRPr="00276F4C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F81F9B">
        <w:rPr>
          <w:rFonts w:ascii="Times New Roman" w:hAnsi="Times New Roman" w:cs="Times New Roman"/>
          <w:color w:val="000000"/>
          <w:sz w:val="28"/>
          <w:szCs w:val="28"/>
          <w:lang w:val="kk-KZ"/>
        </w:rPr>
        <w:t>30,02</w:t>
      </w:r>
    </w:p>
    <w:p w:rsidR="00276F4C" w:rsidRPr="00BD0038" w:rsidRDefault="00276F4C" w:rsidP="004D12FF">
      <w:pPr>
        <w:ind w:firstLine="709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b/>
          <w:bCs/>
          <w:sz w:val="28"/>
          <w:lang w:val="kk-KZ"/>
        </w:rPr>
        <w:t>Сегізінші мысал.</w:t>
      </w:r>
      <w:r>
        <w:rPr>
          <w:rFonts w:ascii="KZ Times New Roman" w:hAnsi="KZ Times New Roman"/>
          <w:sz w:val="28"/>
          <w:lang w:val="kk-KZ"/>
        </w:rPr>
        <w:t xml:space="preserve"> Қорапта бірдей 5 бұйым бар. Оның үшеуі боялған. Қораптан кез-келген екі бұйым алынды:</w:t>
      </w:r>
    </w:p>
    <w:p w:rsidR="00276F4C" w:rsidRPr="00BD0038" w:rsidRDefault="00276F4C" w:rsidP="004D12FF">
      <w:pPr>
        <w:pStyle w:val="3"/>
        <w:jc w:val="left"/>
      </w:pPr>
      <w:r>
        <w:t>1) алынған екі бұйымның біреуі боялған бұйым болуының ықтималдығын табу керек;</w:t>
      </w:r>
    </w:p>
    <w:p w:rsidR="00276F4C" w:rsidRDefault="00276F4C" w:rsidP="004D12FF">
      <w:pPr>
        <w:ind w:firstLine="709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2)</w:t>
      </w:r>
      <w:r w:rsidRPr="00BD0038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алынған бұйымның екеуі де боялған бұйым болуының ықтималдығын табу керек.</w:t>
      </w:r>
    </w:p>
    <w:p w:rsidR="00276F4C" w:rsidRDefault="00276F4C" w:rsidP="004D12FF">
      <w:pPr>
        <w:ind w:firstLine="709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b/>
          <w:bCs/>
          <w:sz w:val="28"/>
          <w:lang w:val="kk-KZ"/>
        </w:rPr>
        <w:t>Шешуі:</w:t>
      </w:r>
      <w:r>
        <w:rPr>
          <w:rFonts w:ascii="KZ Times New Roman" w:hAnsi="KZ Times New Roman"/>
          <w:sz w:val="28"/>
          <w:lang w:val="kk-KZ"/>
        </w:rPr>
        <w:t xml:space="preserve"> 1) </w:t>
      </w:r>
      <w:r w:rsidRPr="00BD0038">
        <w:rPr>
          <w:rFonts w:ascii="KZ Times New Roman" w:hAnsi="KZ Times New Roman"/>
          <w:sz w:val="28"/>
          <w:lang w:val="kk-KZ"/>
        </w:rPr>
        <w:t>қ</w:t>
      </w:r>
      <w:r>
        <w:rPr>
          <w:rFonts w:ascii="KZ Times New Roman" w:hAnsi="KZ Times New Roman"/>
          <w:sz w:val="28"/>
          <w:lang w:val="kk-KZ"/>
        </w:rPr>
        <w:t>орапта 5 бұйымның екеуін барлығы n=C</w:t>
      </w:r>
      <w:r>
        <w:rPr>
          <w:rFonts w:ascii="KZ Times New Roman" w:hAnsi="KZ Times New Roman"/>
          <w:position w:val="-12"/>
          <w:sz w:val="28"/>
          <w:lang w:val="en-US"/>
        </w:rPr>
        <w:object w:dxaOrig="160" w:dyaOrig="380">
          <v:shape id="_x0000_i1048" type="#_x0000_t75" style="width:8.25pt;height:18.75pt" fillcolor="window">
            <v:imagedata r:id="rId45" o:title=""/>
          </v:shape>
        </w:object>
      </w:r>
      <w:r>
        <w:rPr>
          <w:rFonts w:ascii="KZ Times New Roman" w:hAnsi="KZ Times New Roman"/>
          <w:sz w:val="28"/>
          <w:lang w:val="kk-KZ"/>
        </w:rPr>
        <w:t>тәсілмен алуға болады, ал алынған екі бұйымның біреуі боялған болса, сол бір боялған, бір боялмаған бұйымдарды сәйкес m</w:t>
      </w:r>
      <w:r>
        <w:rPr>
          <w:rFonts w:ascii="KZ Times New Roman" w:hAnsi="KZ Times New Roman"/>
          <w:position w:val="-10"/>
          <w:sz w:val="28"/>
          <w:lang w:val="en-US"/>
        </w:rPr>
        <w:object w:dxaOrig="120" w:dyaOrig="340">
          <v:shape id="_x0000_i1049" type="#_x0000_t75" style="width:6pt;height:17.25pt" fillcolor="window">
            <v:imagedata r:id="rId46" o:title=""/>
          </v:shape>
        </w:object>
      </w:r>
      <w:r>
        <w:rPr>
          <w:rFonts w:ascii="KZ Times New Roman" w:hAnsi="KZ Times New Roman"/>
          <w:sz w:val="28"/>
          <w:lang w:val="kk-KZ"/>
        </w:rPr>
        <w:t>=C</w:t>
      </w:r>
      <w:r>
        <w:rPr>
          <w:rFonts w:ascii="KZ Times New Roman" w:hAnsi="KZ Times New Roman"/>
          <w:position w:val="-12"/>
          <w:sz w:val="28"/>
          <w:lang w:val="en-US"/>
        </w:rPr>
        <w:object w:dxaOrig="139" w:dyaOrig="380">
          <v:shape id="_x0000_i1050" type="#_x0000_t75" style="width:6.75pt;height:18.75pt" fillcolor="window">
            <v:imagedata r:id="rId47" o:title=""/>
          </v:shape>
        </w:object>
      </w:r>
      <w:r>
        <w:rPr>
          <w:rFonts w:ascii="KZ Times New Roman" w:hAnsi="KZ Times New Roman"/>
          <w:sz w:val="28"/>
          <w:lang w:val="kk-KZ"/>
        </w:rPr>
        <w:t xml:space="preserve">  m</w:t>
      </w:r>
      <w:r>
        <w:rPr>
          <w:rFonts w:ascii="KZ Times New Roman" w:hAnsi="KZ Times New Roman"/>
          <w:position w:val="-10"/>
          <w:sz w:val="28"/>
          <w:lang w:val="en-US"/>
        </w:rPr>
        <w:object w:dxaOrig="160" w:dyaOrig="340">
          <v:shape id="_x0000_i1051" type="#_x0000_t75" style="width:8.25pt;height:17.25pt" o:ole="" fillcolor="window">
            <v:imagedata r:id="rId48" o:title=""/>
          </v:shape>
          <o:OLEObject Type="Embed" ProgID="Equation.3" ShapeID="_x0000_i1051" DrawAspect="Content" ObjectID="_1412714313" r:id="rId49"/>
        </w:object>
      </w:r>
      <w:r>
        <w:rPr>
          <w:rFonts w:ascii="KZ Times New Roman" w:hAnsi="KZ Times New Roman"/>
          <w:sz w:val="28"/>
          <w:lang w:val="kk-KZ"/>
        </w:rPr>
        <w:t>=C</w:t>
      </w:r>
      <w:r>
        <w:rPr>
          <w:rFonts w:ascii="KZ Times New Roman" w:hAnsi="KZ Times New Roman"/>
          <w:position w:val="-10"/>
          <w:sz w:val="28"/>
          <w:lang w:val="en-US"/>
        </w:rPr>
        <w:object w:dxaOrig="160" w:dyaOrig="360">
          <v:shape id="_x0000_i1052" type="#_x0000_t75" style="width:8.25pt;height:18pt" o:ole="" fillcolor="window">
            <v:imagedata r:id="rId50" o:title=""/>
          </v:shape>
          <o:OLEObject Type="Embed" ProgID="Equation.3" ShapeID="_x0000_i1052" DrawAspect="Content" ObjectID="_1412714314" r:id="rId51"/>
        </w:object>
      </w:r>
      <w:r>
        <w:rPr>
          <w:rFonts w:ascii="KZ Times New Roman" w:hAnsi="KZ Times New Roman"/>
          <w:sz w:val="28"/>
          <w:lang w:val="kk-KZ"/>
        </w:rPr>
        <w:t xml:space="preserve"> тәсілмен алуға болады. Сонда екі бұйымның бірі боялған болудың барлық қолайлы элементарлық оқиғалар саны</w:t>
      </w:r>
    </w:p>
    <w:p w:rsidR="00276F4C" w:rsidRDefault="00276F4C" w:rsidP="004D12FF">
      <w:p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position w:val="-12"/>
          <w:sz w:val="28"/>
          <w:lang w:val="en-US"/>
        </w:rPr>
        <w:object w:dxaOrig="2480" w:dyaOrig="380">
          <v:shape id="_x0000_i1053" type="#_x0000_t75" style="width:123.75pt;height:18.75pt" o:ole="" fillcolor="window">
            <v:imagedata r:id="rId52" o:title=""/>
          </v:shape>
          <o:OLEObject Type="Embed" ProgID="Equation.3" ShapeID="_x0000_i1053" DrawAspect="Content" ObjectID="_1412714315" r:id="rId53"/>
        </w:object>
      </w:r>
    </w:p>
    <w:p w:rsidR="00276F4C" w:rsidRDefault="00276F4C" w:rsidP="004D12FF">
      <w:pPr>
        <w:rPr>
          <w:rFonts w:ascii="KZ Times New Roman" w:hAnsi="KZ Times New Roman"/>
          <w:sz w:val="28"/>
          <w:lang w:val="en-US"/>
        </w:rPr>
      </w:pPr>
    </w:p>
    <w:p w:rsidR="00276F4C" w:rsidRDefault="00276F4C" w:rsidP="004D12FF">
      <w:pPr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  <w:lang w:val="kk-KZ"/>
        </w:rPr>
        <w:t>Сөйтіп   Р</w:t>
      </w:r>
      <w:r>
        <w:rPr>
          <w:rFonts w:ascii="KZ Times New Roman" w:hAnsi="KZ Times New Roman"/>
          <w:sz w:val="28"/>
          <w:lang w:val="en-US"/>
        </w:rPr>
        <w:t>=</w:t>
      </w:r>
      <w:r>
        <w:rPr>
          <w:rFonts w:ascii="KZ Times New Roman" w:hAnsi="KZ Times New Roman"/>
          <w:position w:val="-24"/>
          <w:sz w:val="28"/>
          <w:lang w:val="en-US"/>
        </w:rPr>
        <w:object w:dxaOrig="1740" w:dyaOrig="660">
          <v:shape id="_x0000_i1054" type="#_x0000_t75" style="width:87pt;height:33pt" o:ole="" fillcolor="window">
            <v:imagedata r:id="rId54" o:title=""/>
          </v:shape>
          <o:OLEObject Type="Embed" ProgID="Equation.3" ShapeID="_x0000_i1054" DrawAspect="Content" ObjectID="_1412714316" r:id="rId55"/>
        </w:object>
      </w:r>
    </w:p>
    <w:p w:rsidR="002564A1" w:rsidRPr="00F81F9B" w:rsidRDefault="002564A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564A1" w:rsidRPr="00F81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7098"/>
    <w:rsid w:val="002564A1"/>
    <w:rsid w:val="00276F4C"/>
    <w:rsid w:val="004D12FF"/>
    <w:rsid w:val="004F1ABA"/>
    <w:rsid w:val="007325C8"/>
    <w:rsid w:val="00E97098"/>
    <w:rsid w:val="00F81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9">
    <w:name w:val="heading 9"/>
    <w:basedOn w:val="a"/>
    <w:next w:val="a"/>
    <w:link w:val="90"/>
    <w:qFormat/>
    <w:rsid w:val="00E97098"/>
    <w:pPr>
      <w:keepNext/>
      <w:spacing w:after="0" w:line="240" w:lineRule="auto"/>
      <w:ind w:firstLine="709"/>
      <w:jc w:val="both"/>
      <w:outlineLvl w:val="8"/>
    </w:pPr>
    <w:rPr>
      <w:rFonts w:ascii="KZ Times New Roman" w:eastAsia="Times New Roman" w:hAnsi="KZ Times New Roman" w:cs="Times New Roman"/>
      <w:sz w:val="28"/>
      <w:szCs w:val="20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97098"/>
    <w:pPr>
      <w:spacing w:after="0" w:line="240" w:lineRule="auto"/>
      <w:ind w:firstLine="709"/>
      <w:jc w:val="both"/>
    </w:pPr>
    <w:rPr>
      <w:rFonts w:ascii="KZ Times New Roman" w:eastAsia="Times New Roman" w:hAnsi="KZ Times New Roman" w:cs="Times New Roman"/>
      <w:sz w:val="28"/>
      <w:szCs w:val="20"/>
      <w:lang w:val="kk-KZ"/>
    </w:rPr>
  </w:style>
  <w:style w:type="character" w:customStyle="1" w:styleId="30">
    <w:name w:val="Основной текст с отступом 3 Знак"/>
    <w:basedOn w:val="a0"/>
    <w:link w:val="3"/>
    <w:rsid w:val="00E97098"/>
    <w:rPr>
      <w:rFonts w:ascii="KZ Times New Roman" w:eastAsia="Times New Roman" w:hAnsi="KZ Times New Roman" w:cs="Times New Roman"/>
      <w:sz w:val="28"/>
      <w:szCs w:val="20"/>
      <w:lang w:val="kk-KZ"/>
    </w:rPr>
  </w:style>
  <w:style w:type="paragraph" w:styleId="a3">
    <w:name w:val="Body Text Indent"/>
    <w:basedOn w:val="a"/>
    <w:link w:val="a4"/>
    <w:uiPriority w:val="99"/>
    <w:semiHidden/>
    <w:unhideWhenUsed/>
    <w:rsid w:val="00E9709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97098"/>
  </w:style>
  <w:style w:type="character" w:customStyle="1" w:styleId="90">
    <w:name w:val="Заголовок 9 Знак"/>
    <w:basedOn w:val="a0"/>
    <w:link w:val="9"/>
    <w:rsid w:val="00E97098"/>
    <w:rPr>
      <w:rFonts w:ascii="KZ Times New Roman" w:eastAsia="Times New Roman" w:hAnsi="KZ Times New Roman" w:cs="Times New Roman"/>
      <w:sz w:val="28"/>
      <w:szCs w:val="20"/>
      <w:lang w:val="kk-KZ"/>
    </w:rPr>
  </w:style>
  <w:style w:type="character" w:styleId="a5">
    <w:name w:val="Placeholder Text"/>
    <w:basedOn w:val="a0"/>
    <w:uiPriority w:val="99"/>
    <w:semiHidden/>
    <w:rsid w:val="004F1ABA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4F1A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1A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2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0.bin"/><Relationship Id="rId21" Type="http://schemas.openxmlformats.org/officeDocument/2006/relationships/image" Target="media/image9.wmf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image" Target="media/image21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7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9.bin"/><Relationship Id="rId29" Type="http://schemas.openxmlformats.org/officeDocument/2006/relationships/image" Target="media/image12.wmf"/><Relationship Id="rId41" Type="http://schemas.openxmlformats.org/officeDocument/2006/relationships/oleObject" Target="embeddings/oleObject21.bin"/><Relationship Id="rId54" Type="http://schemas.openxmlformats.org/officeDocument/2006/relationships/image" Target="media/image2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53" Type="http://schemas.openxmlformats.org/officeDocument/2006/relationships/oleObject" Target="embeddings/oleObject26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4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4.bin"/><Relationship Id="rId57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3.bin"/><Relationship Id="rId52" Type="http://schemas.openxmlformats.org/officeDocument/2006/relationships/image" Target="media/image2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2.bin"/><Relationship Id="rId48" Type="http://schemas.openxmlformats.org/officeDocument/2006/relationships/image" Target="media/image22.wmf"/><Relationship Id="rId56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2012-10-25T17:06:00Z</dcterms:created>
  <dcterms:modified xsi:type="dcterms:W3CDTF">2012-10-25T17:51:00Z</dcterms:modified>
</cp:coreProperties>
</file>